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PART X — Navigation and the Great Filter (Fermi + Survivability)</w:t>
      </w:r>
    </w:p>
    <w:p>
      <w:r>
        <w:br/>
        <w:t>1. The Fermi Question Reframed</w:t>
        <w:br/>
        <w:br/>
        <w:t>The classical formulation of the Fermi Paradox asks:</w:t>
        <w:br/>
        <w:t>“Where is everybody?”</w:t>
        <w:br/>
        <w:br/>
        <w:t>This formulation assumes life emerges frequently, intelligence develops naturally, and expansion should follow. Yet observation yields silence.</w:t>
        <w:br/>
        <w:br/>
        <w:t>Reframing: The absence is not evidence of rarity. It is evidence of systemic failure in survivability.</w:t>
        <w:br/>
        <w:br/>
        <w:t>2. From Existence to Navigation</w:t>
        <w:br/>
        <w:br/>
        <w:t>Civilizations do not fail at emergence, intelligence, or invention. They fail at navigation through a constrained stability regime.</w:t>
        <w:br/>
        <w:br/>
        <w:t>3. The Core State Variables</w:t>
        <w:br/>
        <w:br/>
        <w:t>T(t): Technological capability</w:t>
        <w:br/>
        <w:t>H(t): Human adaptive capacity</w:t>
        <w:br/>
        <w:t>G(t) = T(t)/H(t): Mismatch index</w:t>
        <w:br/>
        <w:br/>
        <w:t>4. The Stability Condition</w:t>
        <w:br/>
        <w:br/>
        <w:t>dT_deploy/dt ≤ B(H)</w:t>
        <w:br/>
        <w:br/>
        <w:t>Where B(H) represents adaptive bandwidth.</w:t>
        <w:br/>
        <w:br/>
        <w:t>5. The Great Filter (Redefined)</w:t>
        <w:br/>
        <w:br/>
        <w:t>The Great Filter is a violation of the stability condition over time:</w:t>
        <w:br/>
        <w:t>dT_deploy/dt &gt; B(H)</w:t>
        <w:br/>
        <w:br/>
        <w:t>6. The Corridor of Survivability</w:t>
        <w:br/>
        <w:br/>
        <w:t>C = { (T,H) | dT/dt ≤ B(H) }</w:t>
        <w:br/>
        <w:br/>
        <w:t>A narrow, dynamic region requiring continuous adjustment.</w:t>
        <w:br/>
        <w:br/>
        <w:t>7. Wobble as a Precursor Signal</w:t>
        <w:br/>
        <w:br/>
        <w:t>d²G/dt² &gt; 0</w:t>
        <w:br/>
        <w:br/>
        <w:t>Indicates accelerating mismatch and instability.</w:t>
        <w:br/>
        <w:br/>
        <w:t>8. Failure Modes</w:t>
        <w:br/>
        <w:br/>
        <w:t>- Runaway Expansion</w:t>
        <w:br/>
        <w:t>- Over-Correction (Rigid Leviathan)</w:t>
        <w:br/>
        <w:t>- Fragmentation</w:t>
        <w:br/>
        <w:br/>
        <w:t>9. Energy Analogy of Social Systems</w:t>
        <w:br/>
        <w:br/>
        <w:t>E_event ∝ N · ΔS · C</w:t>
        <w:br/>
        <w:br/>
        <w:t>10. The Real Constraint</w:t>
        <w:br/>
        <w:br/>
        <w:t>Rate alignment between capability and adaptation.</w:t>
        <w:br/>
        <w:br/>
        <w:t>11. The True Nature of the Great Filter</w:t>
        <w:br/>
        <w:br/>
        <w:t>A continuous constraint violated repeatedly.</w:t>
        <w:br/>
        <w:br/>
        <w:t>12. Implication for Humanity</w:t>
        <w:br/>
        <w:br/>
        <w:t>We are inside the filter region, approaching boundary conditions.</w:t>
        <w:br/>
        <w:br/>
        <w:t>13. Survivability Condition</w:t>
        <w:br/>
        <w:br/>
        <w:t>dT_deploy/dt ≤ B(H)</w:t>
        <w:br/>
        <w:br/>
        <w:t>14. Closing Statement</w:t>
        <w:br/>
        <w:br/>
        <w:t>Civilizations fail not by lack of discovery, but by lack of regulation.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